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/B/187/26/FD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ewerk Elektro am Bauprojekt "Anbau Fahrzeughalle ZFR" Enst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ewerk Elektro am Bauprojekt "Anbau Fahrzeughalle ZFR" Enste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